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40"/>
          <w:szCs w:val="48"/>
          <w:lang w:val="en-US" w:eastAsia="zh-CN" w:bidi="ar-SA"/>
        </w:rPr>
      </w:pP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40"/>
          <w:szCs w:val="48"/>
          <w:lang w:val="en-US" w:eastAsia="zh-CN" w:bidi="ar-SA"/>
        </w:rPr>
        <w:t>广东省知识产权投融资促进会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40"/>
          <w:szCs w:val="48"/>
          <w:lang w:val="en-US" w:eastAsia="zh-CN" w:bidi="ar-SA"/>
        </w:rPr>
      </w:pP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40"/>
          <w:szCs w:val="48"/>
          <w:lang w:val="en-US" w:eastAsia="zh-CN" w:bidi="ar-SA"/>
        </w:rPr>
        <w:t>广东省绿色生态</w:t>
      </w:r>
      <w:r>
        <w:rPr>
          <w:rStyle w:val="7"/>
          <w:rFonts w:hint="eastAsia" w:cs="Times New Roman"/>
          <w:b/>
          <w:bCs/>
          <w:i w:val="0"/>
          <w:caps w:val="0"/>
          <w:spacing w:val="0"/>
          <w:w w:val="100"/>
          <w:kern w:val="2"/>
          <w:sz w:val="40"/>
          <w:szCs w:val="48"/>
          <w:lang w:val="en-US" w:eastAsia="zh-CN" w:bidi="ar-SA"/>
        </w:rPr>
        <w:t>发展</w:t>
      </w: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40"/>
          <w:szCs w:val="48"/>
          <w:lang w:val="en-US" w:eastAsia="zh-CN" w:bidi="ar-SA"/>
        </w:rPr>
        <w:t>评估与推广中心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40"/>
          <w:szCs w:val="48"/>
          <w:lang w:val="en-US" w:eastAsia="zh-CN" w:bidi="ar-SA"/>
        </w:rPr>
        <w:t>智库专家入库登记表</w:t>
      </w: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</w:t>
      </w: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                </w:t>
      </w:r>
      <w:r>
        <w:rPr>
          <w:rStyle w:val="7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编号： </w:t>
      </w: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</w:p>
    <w:tbl>
      <w:tblPr>
        <w:tblStyle w:val="4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20"/>
        <w:gridCol w:w="1208"/>
        <w:gridCol w:w="212"/>
        <w:gridCol w:w="686"/>
        <w:gridCol w:w="734"/>
        <w:gridCol w:w="196"/>
        <w:gridCol w:w="572"/>
        <w:gridCol w:w="598"/>
        <w:gridCol w:w="1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56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56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单位地址</w:t>
            </w:r>
          </w:p>
        </w:tc>
        <w:tc>
          <w:tcPr>
            <w:tcW w:w="71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办公电话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手机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邮箱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技术职称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4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最高学历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</w:tc>
        <w:tc>
          <w:tcPr>
            <w:tcW w:w="4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工作简历</w:t>
            </w:r>
          </w:p>
        </w:tc>
        <w:tc>
          <w:tcPr>
            <w:tcW w:w="71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技术特长</w:t>
            </w:r>
          </w:p>
        </w:tc>
        <w:tc>
          <w:tcPr>
            <w:tcW w:w="71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学术成果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与荣誉</w:t>
            </w:r>
          </w:p>
        </w:tc>
        <w:tc>
          <w:tcPr>
            <w:tcW w:w="71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本人签字：                        年    月    日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秘书处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审核意见</w:t>
            </w:r>
          </w:p>
        </w:tc>
        <w:tc>
          <w:tcPr>
            <w:tcW w:w="71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471" w:firstLineChars="1700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（盖章）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说明：请将上述</w:t>
            </w:r>
            <w:r>
              <w:rPr>
                <w:rStyle w:val="7"/>
                <w:rFonts w:hint="eastAsia"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表格、学历证、职称证书电子版及身份证复印件发送至</w:t>
            </w: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秘书处</w:t>
            </w:r>
            <w:r>
              <w:rPr>
                <w:rStyle w:val="7"/>
                <w:rFonts w:hint="eastAsia"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电子版发送：</w:t>
            </w:r>
            <w:r>
              <w:rPr>
                <w:rStyle w:val="7"/>
                <w:rFonts w:hint="eastAsia"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szt_pa@163.com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收件人：</w:t>
            </w:r>
            <w:r>
              <w:rPr>
                <w:rStyle w:val="7"/>
                <w:rFonts w:hint="eastAsia"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朱宝甜（151 0205</w:t>
            </w: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eastAsia" w:ascii="仿宋" w:hAnsi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6731</w:t>
            </w: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地址：广州市越秀区先烈中路100号大院23-1栋531室</w:t>
            </w: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right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sectPr>
      <w:footerReference r:id="rId4" w:type="first"/>
      <w:footerReference r:id="rId3" w:type="default"/>
      <w:pgSz w:w="11906" w:h="16838"/>
      <w:pgMar w:top="1701" w:right="1474" w:bottom="1701" w:left="1587" w:header="0" w:footer="1417" w:gutter="0"/>
      <w:lnNumType w:countBy="0"/>
      <w:cols w:space="425" w:num="1"/>
      <w:titlePg/>
      <w:vAlign w:val="top"/>
      <w:docGrid w:type="linesAndChars" w:linePitch="610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right"/>
      <w:textAlignment w:val="baseline"/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宋体" w:hAnsi="宋体"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aT2QNIAAAAFAQAADwAAAAAAAAABACAAAAAiAAAAZHJzL2Rvd25yZXYueG1sUEsB&#10;AhQAFAAAAAgAh07iQIbTeQjCAQAAjAMAAA4AAAAAAAAAAQAgAAAAI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宋体" w:hAnsi="宋体"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宋体" w:hAnsi="宋体"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z-index:251660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ZpPZA0gAAAAUBAAAPAAAAAAAAAAEAIAAAACIAAABkcnMvZG93bnJldi54bWxQSwEC&#10;FAAUAAAACACHTuJAo4mgDsEBAACMAwAADgAAAAAAAAABACAAAAAh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宋体" w:hAnsi="宋体"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2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458F3"/>
    <w:rsid w:val="13561D29"/>
    <w:rsid w:val="23BF0E60"/>
    <w:rsid w:val="3A014332"/>
    <w:rsid w:val="489E445F"/>
    <w:rsid w:val="4BAA4592"/>
    <w:rsid w:val="5D430B39"/>
    <w:rsid w:val="64C17389"/>
    <w:rsid w:val="6F3D42E1"/>
    <w:rsid w:val="7B300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styleId="6">
    <w:name w:val="Hyperlink"/>
    <w:basedOn w:val="7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uiPriority w:val="0"/>
  </w:style>
  <w:style w:type="table" w:customStyle="1" w:styleId="8">
    <w:name w:val="TableNormal"/>
    <w:semiHidden/>
    <w:qFormat/>
    <w:uiPriority w:val="0"/>
  </w:style>
  <w:style w:type="table" w:customStyle="1" w:styleId="9">
    <w:name w:val="TableGrid"/>
    <w:basedOn w:val="8"/>
    <w:qFormat/>
    <w:uiPriority w:val="0"/>
  </w:style>
  <w:style w:type="paragraph" w:customStyle="1" w:styleId="10">
    <w:name w:val="UserStyle_0"/>
    <w:basedOn w:val="1"/>
    <w:qFormat/>
    <w:uiPriority w:val="0"/>
    <w:pPr>
      <w:widowControl/>
      <w:jc w:val="both"/>
      <w:textAlignment w:val="baseline"/>
    </w:pPr>
    <w:rPr>
      <w:rFonts w:ascii="Calibri" w:hAnsi="Calibri" w:eastAsia="宋体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416</Words>
  <Characters>457</Characters>
  <TotalTime>0</TotalTime>
  <ScaleCrop>false</ScaleCrop>
  <LinksUpToDate>false</LinksUpToDate>
  <CharactersWithSpaces>609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2021-04-12T06:57:00Z</dcterms:created>
  <dc:creator>Administrator.PC-201812121645</dc:creator>
  <cp:lastModifiedBy>刘洋</cp:lastModifiedBy>
  <dcterms:modified xsi:type="dcterms:W3CDTF">2021-06-03T09:46:13Z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61A08CE34B53407E8A6318A35FD03E08</vt:lpwstr>
  </property>
</Properties>
</file>